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3E83E" w14:textId="37458B24" w:rsidR="00C96A2B" w:rsidRPr="00137341" w:rsidRDefault="00C96A2B" w:rsidP="00443B8A">
      <w:pPr>
        <w:spacing w:afterLines="100" w:after="360" w:line="600" w:lineRule="exact"/>
        <w:jc w:val="center"/>
        <w:rPr>
          <w:rFonts w:ascii="Calibri" w:eastAsia="標楷體" w:hAnsi="Calibri" w:cs="Times New Roman"/>
          <w:b/>
          <w:sz w:val="36"/>
          <w:szCs w:val="36"/>
          <w:u w:val="single"/>
        </w:rPr>
      </w:pPr>
      <w:r w:rsidRPr="00137341">
        <w:rPr>
          <w:rFonts w:ascii="Calibri" w:eastAsia="標楷體" w:hAnsi="Calibri" w:cs="Times New Roman" w:hint="eastAsia"/>
          <w:b/>
          <w:sz w:val="36"/>
          <w:szCs w:val="36"/>
          <w:u w:val="single"/>
        </w:rPr>
        <w:t>台灣綜合台倫理委員會第</w:t>
      </w:r>
      <w:r w:rsidR="00EF1EDB">
        <w:rPr>
          <w:rFonts w:ascii="Calibri" w:eastAsia="標楷體" w:hAnsi="Calibri" w:cs="Times New Roman" w:hint="eastAsia"/>
          <w:b/>
          <w:sz w:val="36"/>
          <w:szCs w:val="36"/>
          <w:u w:val="single"/>
        </w:rPr>
        <w:t>二</w:t>
      </w:r>
      <w:r w:rsidRPr="00137341">
        <w:rPr>
          <w:rFonts w:ascii="Calibri" w:eastAsia="標楷體" w:hAnsi="Calibri" w:cs="Times New Roman" w:hint="eastAsia"/>
          <w:b/>
          <w:sz w:val="36"/>
          <w:szCs w:val="36"/>
          <w:u w:val="single"/>
        </w:rPr>
        <w:t>十次會議</w:t>
      </w:r>
    </w:p>
    <w:p w14:paraId="03214448" w14:textId="2A5C89ED"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一、時</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間：中華民國</w:t>
      </w:r>
      <w:r w:rsidRPr="00137341">
        <w:rPr>
          <w:rFonts w:ascii="Calibri" w:eastAsia="標楷體" w:hAnsi="Calibri" w:cs="Times New Roman" w:hint="eastAsia"/>
          <w:sz w:val="28"/>
          <w:szCs w:val="28"/>
        </w:rPr>
        <w:t>1</w:t>
      </w:r>
      <w:r w:rsidR="00A14266">
        <w:rPr>
          <w:rFonts w:ascii="Calibri" w:eastAsia="標楷體" w:hAnsi="Calibri" w:cs="Times New Roman" w:hint="eastAsia"/>
          <w:sz w:val="28"/>
          <w:szCs w:val="28"/>
        </w:rPr>
        <w:t>1</w:t>
      </w:r>
      <w:r w:rsidR="00122B66">
        <w:rPr>
          <w:rFonts w:ascii="Calibri" w:eastAsia="標楷體" w:hAnsi="Calibri" w:cs="Times New Roman"/>
          <w:sz w:val="28"/>
          <w:szCs w:val="28"/>
        </w:rPr>
        <w:t>1</w:t>
      </w:r>
      <w:r w:rsidRPr="00137341">
        <w:rPr>
          <w:rFonts w:ascii="Calibri" w:eastAsia="標楷體" w:hAnsi="Calibri" w:cs="Times New Roman" w:hint="eastAsia"/>
          <w:sz w:val="28"/>
          <w:szCs w:val="28"/>
        </w:rPr>
        <w:t>年</w:t>
      </w:r>
      <w:r w:rsidR="00EF1EDB">
        <w:rPr>
          <w:rFonts w:ascii="Calibri" w:eastAsia="標楷體" w:hAnsi="Calibri" w:cs="Times New Roman" w:hint="eastAsia"/>
          <w:sz w:val="28"/>
          <w:szCs w:val="28"/>
        </w:rPr>
        <w:t>7</w:t>
      </w:r>
      <w:r w:rsidRPr="00137341">
        <w:rPr>
          <w:rFonts w:ascii="Calibri" w:eastAsia="標楷體" w:hAnsi="Calibri" w:cs="Times New Roman" w:hint="eastAsia"/>
          <w:sz w:val="28"/>
          <w:szCs w:val="28"/>
        </w:rPr>
        <w:t>月</w:t>
      </w:r>
      <w:r w:rsidR="00EF1EDB">
        <w:rPr>
          <w:rFonts w:ascii="Calibri" w:eastAsia="標楷體" w:hAnsi="Calibri" w:cs="Times New Roman" w:hint="eastAsia"/>
          <w:sz w:val="28"/>
          <w:szCs w:val="28"/>
        </w:rPr>
        <w:t>29</w:t>
      </w:r>
      <w:r w:rsidRPr="00137341">
        <w:rPr>
          <w:rFonts w:ascii="Calibri" w:eastAsia="標楷體" w:hAnsi="Calibri" w:cs="Times New Roman" w:hint="eastAsia"/>
          <w:sz w:val="28"/>
          <w:szCs w:val="28"/>
        </w:rPr>
        <w:t>日（星期</w:t>
      </w:r>
      <w:r w:rsidR="00EF1EDB">
        <w:rPr>
          <w:rFonts w:ascii="Calibri" w:eastAsia="標楷體" w:hAnsi="Calibri" w:cs="Times New Roman" w:hint="eastAsia"/>
          <w:sz w:val="28"/>
          <w:szCs w:val="28"/>
        </w:rPr>
        <w:t>五</w:t>
      </w:r>
      <w:r w:rsidRPr="00137341">
        <w:rPr>
          <w:rFonts w:ascii="Calibri" w:eastAsia="標楷體" w:hAnsi="Calibri" w:cs="Times New Roman" w:hint="eastAsia"/>
          <w:sz w:val="28"/>
          <w:szCs w:val="28"/>
        </w:rPr>
        <w:t>）</w:t>
      </w:r>
      <w:r w:rsidR="00122B66">
        <w:rPr>
          <w:rFonts w:ascii="Calibri" w:eastAsia="標楷體" w:hAnsi="Calibri" w:cs="Times New Roman" w:hint="eastAsia"/>
          <w:sz w:val="28"/>
          <w:szCs w:val="28"/>
        </w:rPr>
        <w:t>下</w:t>
      </w:r>
      <w:r w:rsidR="00406BC9">
        <w:rPr>
          <w:rFonts w:ascii="Calibri" w:eastAsia="標楷體" w:hAnsi="Calibri" w:cs="Times New Roman" w:hint="eastAsia"/>
          <w:sz w:val="28"/>
          <w:szCs w:val="28"/>
        </w:rPr>
        <w:t>午</w:t>
      </w:r>
      <w:r w:rsidR="00122B66">
        <w:rPr>
          <w:rFonts w:ascii="Calibri" w:eastAsia="標楷體" w:hAnsi="Calibri" w:cs="Times New Roman"/>
          <w:sz w:val="28"/>
          <w:szCs w:val="28"/>
        </w:rPr>
        <w:t>2</w:t>
      </w:r>
      <w:r w:rsidRPr="00137341">
        <w:rPr>
          <w:rFonts w:ascii="Calibri" w:eastAsia="標楷體" w:hAnsi="Calibri" w:cs="Times New Roman" w:hint="eastAsia"/>
          <w:sz w:val="28"/>
          <w:szCs w:val="28"/>
        </w:rPr>
        <w:t>點</w:t>
      </w:r>
    </w:p>
    <w:p w14:paraId="2E4522A6"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二、地</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點：本公司會議室</w:t>
      </w:r>
    </w:p>
    <w:p w14:paraId="2D4EFF64"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三、主</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席：關玉蓉經理</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紀錄：</w:t>
      </w:r>
      <w:r w:rsidR="00B93449">
        <w:rPr>
          <w:rFonts w:ascii="Calibri" w:eastAsia="標楷體" w:hAnsi="Calibri" w:cs="Times New Roman" w:hint="eastAsia"/>
          <w:sz w:val="28"/>
          <w:szCs w:val="28"/>
        </w:rPr>
        <w:t>林宸毅</w:t>
      </w:r>
    </w:p>
    <w:p w14:paraId="4AA87BF0" w14:textId="77777777" w:rsidR="00C96A2B" w:rsidRPr="00137341" w:rsidRDefault="00C96A2B" w:rsidP="00443B8A">
      <w:pPr>
        <w:spacing w:beforeLines="50" w:before="180" w:afterLines="50" w:after="180" w:line="400" w:lineRule="exact"/>
        <w:ind w:left="1982" w:hangingChars="708" w:hanging="1982"/>
        <w:rPr>
          <w:rFonts w:ascii="Calibri" w:eastAsia="標楷體" w:hAnsi="Calibri" w:cs="Times New Roman"/>
          <w:sz w:val="28"/>
          <w:szCs w:val="28"/>
        </w:rPr>
      </w:pPr>
      <w:r w:rsidRPr="00137341">
        <w:rPr>
          <w:rFonts w:ascii="Calibri" w:eastAsia="標楷體" w:hAnsi="Calibri" w:cs="Times New Roman" w:hint="eastAsia"/>
          <w:sz w:val="28"/>
          <w:szCs w:val="28"/>
        </w:rPr>
        <w:t>四、出席人員：共</w:t>
      </w:r>
      <w:r w:rsidR="00F77B0C">
        <w:rPr>
          <w:rFonts w:ascii="Calibri" w:eastAsia="標楷體" w:hAnsi="Calibri" w:cs="Times New Roman" w:hint="eastAsia"/>
          <w:sz w:val="28"/>
          <w:szCs w:val="28"/>
        </w:rPr>
        <w:t>6</w:t>
      </w:r>
      <w:r w:rsidRPr="00137341">
        <w:rPr>
          <w:rFonts w:ascii="Calibri" w:eastAsia="標楷體" w:hAnsi="Calibri" w:cs="Times New Roman" w:hint="eastAsia"/>
          <w:sz w:val="28"/>
          <w:szCs w:val="28"/>
        </w:rPr>
        <w:t>名</w:t>
      </w:r>
    </w:p>
    <w:p w14:paraId="3CA79382" w14:textId="23680F50" w:rsidR="00C96A2B" w:rsidRPr="00137341" w:rsidRDefault="00C96A2B" w:rsidP="00443B8A">
      <w:pPr>
        <w:spacing w:beforeLines="50" w:before="180" w:afterLines="50" w:after="180" w:line="400" w:lineRule="exact"/>
        <w:ind w:leftChars="236" w:left="2977" w:hangingChars="861" w:hanging="2411"/>
        <w:rPr>
          <w:rFonts w:ascii="Calibri" w:eastAsia="標楷體" w:hAnsi="Calibri" w:cs="Times New Roman"/>
          <w:sz w:val="28"/>
          <w:szCs w:val="28"/>
        </w:rPr>
      </w:pPr>
      <w:r w:rsidRPr="00137341">
        <w:rPr>
          <w:rFonts w:ascii="Calibri" w:eastAsia="標楷體" w:hAnsi="Calibri" w:cs="Times New Roman" w:hint="eastAsia"/>
          <w:sz w:val="28"/>
          <w:szCs w:val="28"/>
        </w:rPr>
        <w:t>外部諮詢委員</w:t>
      </w:r>
      <w:r w:rsidR="002C5FC5">
        <w:rPr>
          <w:rFonts w:ascii="Calibri" w:eastAsia="標楷體" w:hAnsi="Calibri" w:cs="Times New Roman" w:hint="eastAsia"/>
          <w:sz w:val="28"/>
          <w:szCs w:val="28"/>
        </w:rPr>
        <w:t>三</w:t>
      </w:r>
      <w:r w:rsidRPr="00137341">
        <w:rPr>
          <w:rFonts w:ascii="Calibri" w:eastAsia="標楷體" w:hAnsi="Calibri" w:cs="Times New Roman" w:hint="eastAsia"/>
          <w:sz w:val="28"/>
          <w:szCs w:val="28"/>
        </w:rPr>
        <w:t>名：湯光民律師、巫進賢老師</w:t>
      </w:r>
      <w:r w:rsidR="002C5FC5">
        <w:rPr>
          <w:rFonts w:ascii="Calibri" w:eastAsia="標楷體" w:hAnsi="Calibri" w:cs="Times New Roman" w:hint="eastAsia"/>
          <w:sz w:val="28"/>
          <w:szCs w:val="28"/>
        </w:rPr>
        <w:t>、陳俊甫總監</w:t>
      </w:r>
    </w:p>
    <w:p w14:paraId="03D2BC98" w14:textId="77777777" w:rsidR="00C96A2B" w:rsidRDefault="00C96A2B" w:rsidP="00443B8A">
      <w:pPr>
        <w:spacing w:beforeLines="50" w:before="180" w:afterLines="50" w:after="180" w:line="400" w:lineRule="exact"/>
        <w:ind w:leftChars="235" w:left="2832" w:hangingChars="810" w:hanging="2268"/>
        <w:rPr>
          <w:rFonts w:ascii="Calibri" w:eastAsia="標楷體" w:hAnsi="Calibri" w:cs="Times New Roman"/>
          <w:sz w:val="28"/>
          <w:szCs w:val="28"/>
        </w:rPr>
      </w:pPr>
      <w:r w:rsidRPr="00137341">
        <w:rPr>
          <w:rFonts w:ascii="Calibri" w:eastAsia="標楷體" w:hAnsi="Calibri" w:cs="Times New Roman" w:hint="eastAsia"/>
          <w:sz w:val="28"/>
          <w:szCs w:val="28"/>
        </w:rPr>
        <w:t>台灣綜合台三名：節目部編審鄭敏慧、</w:t>
      </w:r>
      <w:r w:rsidR="0042287C">
        <w:rPr>
          <w:rFonts w:ascii="Calibri" w:eastAsia="標楷體" w:hAnsi="Calibri" w:cs="Times New Roman" w:hint="eastAsia"/>
          <w:sz w:val="28"/>
          <w:szCs w:val="28"/>
        </w:rPr>
        <w:t>業務張榮邦經理、</w:t>
      </w:r>
      <w:r w:rsidRPr="00137341">
        <w:rPr>
          <w:rFonts w:ascii="Calibri" w:eastAsia="標楷體" w:hAnsi="Calibri" w:cs="Times New Roman" w:hint="eastAsia"/>
          <w:sz w:val="28"/>
          <w:szCs w:val="28"/>
        </w:rPr>
        <w:t>客服部</w:t>
      </w:r>
      <w:r w:rsidR="00B93449">
        <w:rPr>
          <w:rFonts w:ascii="Calibri" w:eastAsia="標楷體" w:hAnsi="Calibri" w:cs="Times New Roman" w:hint="eastAsia"/>
          <w:sz w:val="28"/>
          <w:szCs w:val="28"/>
        </w:rPr>
        <w:t>林宸毅</w:t>
      </w:r>
    </w:p>
    <w:p w14:paraId="5A109329" w14:textId="59480A3B" w:rsidR="00C96A2B" w:rsidRPr="00137341" w:rsidRDefault="00DE69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五、</w:t>
      </w:r>
      <w:r w:rsidR="00C96A2B" w:rsidRPr="00137341">
        <w:rPr>
          <w:rFonts w:ascii="Calibri" w:eastAsia="標楷體" w:hAnsi="Calibri" w:cs="Times New Roman" w:hint="eastAsia"/>
          <w:sz w:val="28"/>
          <w:szCs w:val="28"/>
        </w:rPr>
        <w:t>報告案說明：</w:t>
      </w:r>
    </w:p>
    <w:p w14:paraId="48EA613D"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1. </w:t>
      </w:r>
      <w:r w:rsidRPr="00137341">
        <w:rPr>
          <w:rFonts w:ascii="Calibri" w:eastAsia="標楷體" w:hAnsi="Calibri" w:cs="Times New Roman" w:hint="eastAsia"/>
          <w:sz w:val="28"/>
          <w:szCs w:val="28"/>
        </w:rPr>
        <w:t>觀眾來電與客服申訴情形</w:t>
      </w:r>
    </w:p>
    <w:p w14:paraId="62A136BA" w14:textId="77777777" w:rsidR="00C96A2B" w:rsidRPr="00137341"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客服部</w:t>
      </w:r>
      <w:r w:rsidR="00B30C43">
        <w:rPr>
          <w:rFonts w:ascii="Calibri" w:eastAsia="標楷體" w:hAnsi="Calibri" w:cs="Times New Roman" w:hint="eastAsia"/>
          <w:sz w:val="28"/>
          <w:szCs w:val="28"/>
        </w:rPr>
        <w:t>林宸毅</w:t>
      </w:r>
      <w:r w:rsidRPr="00137341">
        <w:rPr>
          <w:rFonts w:ascii="Calibri" w:eastAsia="標楷體" w:hAnsi="Calibri" w:cs="Times New Roman" w:hint="eastAsia"/>
          <w:sz w:val="28"/>
          <w:szCs w:val="28"/>
        </w:rPr>
        <w:t>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5DBD680B"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2. </w:t>
      </w:r>
      <w:r w:rsidRPr="00137341">
        <w:rPr>
          <w:rFonts w:ascii="Calibri" w:eastAsia="標楷體" w:hAnsi="Calibri" w:cs="Times New Roman" w:hint="eastAsia"/>
          <w:sz w:val="28"/>
          <w:szCs w:val="28"/>
        </w:rPr>
        <w:t>教育訓練課程執行情形</w:t>
      </w:r>
    </w:p>
    <w:p w14:paraId="464D4C1B" w14:textId="77777777" w:rsidR="00C96A2B"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節目部關經理玉蓉報告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1E6D870B" w14:textId="15C064F5" w:rsidR="00C96A2B" w:rsidRPr="00137341" w:rsidRDefault="00406BC9" w:rsidP="00406BC9">
      <w:pPr>
        <w:spacing w:beforeLines="50" w:before="180" w:afterLines="50" w:after="180" w:line="400" w:lineRule="exact"/>
        <w:rPr>
          <w:rFonts w:ascii="Calibri" w:eastAsia="標楷體" w:hAnsi="Calibri" w:cs="Times New Roman"/>
          <w:sz w:val="28"/>
          <w:szCs w:val="28"/>
        </w:rPr>
      </w:pPr>
      <w:r>
        <w:rPr>
          <w:rFonts w:ascii="Calibri" w:eastAsia="標楷體" w:hAnsi="Calibri" w:cs="Times New Roman" w:hint="eastAsia"/>
          <w:sz w:val="28"/>
          <w:szCs w:val="28"/>
        </w:rPr>
        <w:t xml:space="preserve"> </w:t>
      </w:r>
      <w:r w:rsidR="008C215E">
        <w:rPr>
          <w:rFonts w:ascii="Calibri" w:eastAsia="標楷體" w:hAnsi="Calibri" w:cs="Times New Roman" w:hint="eastAsia"/>
          <w:sz w:val="28"/>
          <w:szCs w:val="28"/>
        </w:rPr>
        <w:t xml:space="preserve"> </w:t>
      </w:r>
      <w:r>
        <w:rPr>
          <w:rFonts w:ascii="Calibri" w:eastAsia="標楷體" w:hAnsi="Calibri" w:cs="Times New Roman" w:hint="eastAsia"/>
          <w:sz w:val="28"/>
          <w:szCs w:val="28"/>
        </w:rPr>
        <w:t xml:space="preserve">  </w:t>
      </w:r>
      <w:r w:rsidR="00C96A2B" w:rsidRPr="00137341">
        <w:rPr>
          <w:rFonts w:ascii="Calibri" w:eastAsia="標楷體" w:hAnsi="Calibri" w:cs="Times New Roman" w:hint="eastAsia"/>
          <w:sz w:val="28"/>
          <w:szCs w:val="28"/>
        </w:rPr>
        <w:t xml:space="preserve">3. </w:t>
      </w:r>
      <w:r w:rsidR="008F1F58">
        <w:rPr>
          <w:rFonts w:ascii="Calibri" w:eastAsia="標楷體" w:hAnsi="Calibri" w:cs="Times New Roman" w:hint="eastAsia"/>
          <w:sz w:val="28"/>
          <w:szCs w:val="28"/>
        </w:rPr>
        <w:t>節目</w:t>
      </w:r>
      <w:r w:rsidR="001E1971">
        <w:rPr>
          <w:rFonts w:ascii="Calibri" w:eastAsia="標楷體" w:hAnsi="Calibri" w:cs="Times New Roman" w:hint="eastAsia"/>
          <w:sz w:val="28"/>
          <w:szCs w:val="28"/>
        </w:rPr>
        <w:t>編排</w:t>
      </w:r>
      <w:r w:rsidR="00C96A2B" w:rsidRPr="00137341">
        <w:rPr>
          <w:rFonts w:ascii="Calibri" w:eastAsia="標楷體" w:hAnsi="Calibri" w:cs="Times New Roman" w:hint="eastAsia"/>
          <w:sz w:val="28"/>
          <w:szCs w:val="28"/>
        </w:rPr>
        <w:t>報告：</w:t>
      </w:r>
    </w:p>
    <w:p w14:paraId="0C7ECE7F" w14:textId="77777777" w:rsidR="006320DB" w:rsidRPr="006320DB" w:rsidRDefault="00C96A2B" w:rsidP="00E55582">
      <w:pPr>
        <w:numPr>
          <w:ilvl w:val="2"/>
          <w:numId w:val="1"/>
        </w:numPr>
        <w:spacing w:beforeLines="50" w:before="180" w:afterLines="50" w:after="180" w:line="480" w:lineRule="exact"/>
        <w:ind w:leftChars="390" w:left="1418" w:hanging="482"/>
        <w:rPr>
          <w:rFonts w:ascii="標楷體" w:eastAsia="標楷體" w:hAnsi="標楷體" w:cs="Times New Roman"/>
          <w:sz w:val="28"/>
          <w:szCs w:val="28"/>
        </w:rPr>
      </w:pPr>
      <w:r w:rsidRPr="00137341">
        <w:rPr>
          <w:rFonts w:ascii="Calibri" w:eastAsia="標楷體" w:hAnsi="Calibri" w:cs="Times New Roman" w:hint="eastAsia"/>
          <w:sz w:val="28"/>
          <w:szCs w:val="28"/>
        </w:rPr>
        <w:t>節目部關經理玉蓉：</w:t>
      </w:r>
    </w:p>
    <w:p w14:paraId="6AE285AA" w14:textId="48E167AE" w:rsidR="00C96A2B" w:rsidRPr="005D6F09" w:rsidRDefault="0078067E" w:rsidP="006320DB">
      <w:pPr>
        <w:numPr>
          <w:ilvl w:val="3"/>
          <w:numId w:val="1"/>
        </w:numPr>
        <w:spacing w:beforeLines="50" w:before="180" w:afterLines="50" w:after="180" w:line="480" w:lineRule="exact"/>
        <w:rPr>
          <w:rFonts w:ascii="標楷體" w:eastAsia="標楷體" w:hAnsi="標楷體" w:cs="Times New Roman"/>
          <w:sz w:val="28"/>
          <w:szCs w:val="28"/>
        </w:rPr>
      </w:pPr>
      <w:r>
        <w:rPr>
          <w:rFonts w:ascii="Calibri" w:eastAsia="標楷體" w:hAnsi="Calibri" w:cs="Times New Roman" w:hint="eastAsia"/>
          <w:sz w:val="28"/>
          <w:szCs w:val="28"/>
        </w:rPr>
        <w:t>三年一次的評鑑又到了，此次評鑑已於</w:t>
      </w:r>
      <w:r>
        <w:rPr>
          <w:rFonts w:ascii="Calibri" w:eastAsia="標楷體" w:hAnsi="Calibri" w:cs="Times New Roman" w:hint="eastAsia"/>
          <w:sz w:val="28"/>
          <w:szCs w:val="28"/>
        </w:rPr>
        <w:t>7/22</w:t>
      </w:r>
      <w:r>
        <w:rPr>
          <w:rFonts w:ascii="Calibri" w:eastAsia="標楷體" w:hAnsi="Calibri" w:cs="Times New Roman" w:hint="eastAsia"/>
          <w:sz w:val="28"/>
          <w:szCs w:val="28"/>
        </w:rPr>
        <w:t>送件，這次第一次使用</w:t>
      </w:r>
      <w:proofErr w:type="gramStart"/>
      <w:r>
        <w:rPr>
          <w:rFonts w:ascii="Calibri" w:eastAsia="標楷體" w:hAnsi="Calibri" w:cs="Times New Roman" w:hint="eastAsia"/>
          <w:sz w:val="28"/>
          <w:szCs w:val="28"/>
        </w:rPr>
        <w:t>了線上申報</w:t>
      </w:r>
      <w:proofErr w:type="gramEnd"/>
      <w:r>
        <w:rPr>
          <w:rFonts w:ascii="Calibri" w:eastAsia="標楷體" w:hAnsi="Calibri" w:cs="Times New Roman" w:hint="eastAsia"/>
          <w:sz w:val="28"/>
          <w:szCs w:val="28"/>
        </w:rPr>
        <w:t>的方式，無需送紙本與</w:t>
      </w:r>
      <w:r>
        <w:rPr>
          <w:rFonts w:ascii="Calibri" w:eastAsia="標楷體" w:hAnsi="Calibri" w:cs="Times New Roman" w:hint="eastAsia"/>
          <w:sz w:val="28"/>
          <w:szCs w:val="28"/>
        </w:rPr>
        <w:t>DVD</w:t>
      </w:r>
      <w:r>
        <w:rPr>
          <w:rFonts w:ascii="Calibri" w:eastAsia="標楷體" w:hAnsi="Calibri" w:cs="Times New Roman" w:hint="eastAsia"/>
          <w:sz w:val="28"/>
          <w:szCs w:val="28"/>
        </w:rPr>
        <w:t>，所有附件與</w:t>
      </w:r>
      <w:proofErr w:type="gramStart"/>
      <w:r>
        <w:rPr>
          <w:rFonts w:ascii="Calibri" w:eastAsia="標楷體" w:hAnsi="Calibri" w:cs="Times New Roman" w:hint="eastAsia"/>
          <w:sz w:val="28"/>
          <w:szCs w:val="28"/>
        </w:rPr>
        <w:t>申報資皆是</w:t>
      </w:r>
      <w:proofErr w:type="gramEnd"/>
      <w:r>
        <w:rPr>
          <w:rFonts w:ascii="Calibri" w:eastAsia="標楷體" w:hAnsi="Calibri" w:cs="Times New Roman" w:hint="eastAsia"/>
          <w:sz w:val="28"/>
          <w:szCs w:val="28"/>
        </w:rPr>
        <w:t>使</w:t>
      </w:r>
      <w:bookmarkStart w:id="0" w:name="_GoBack"/>
      <w:bookmarkEnd w:id="0"/>
      <w:r>
        <w:rPr>
          <w:rFonts w:ascii="Calibri" w:eastAsia="標楷體" w:hAnsi="Calibri" w:cs="Times New Roman" w:hint="eastAsia"/>
          <w:sz w:val="28"/>
          <w:szCs w:val="28"/>
        </w:rPr>
        <w:t>用系統上傳方式，希望能夠順利通過，如後續真需要有任何補件再行報告；目前手上仍是較缺少兒少節目，先前與</w:t>
      </w:r>
      <w:proofErr w:type="gramStart"/>
      <w:r>
        <w:rPr>
          <w:rFonts w:ascii="Calibri" w:eastAsia="標楷體" w:hAnsi="Calibri" w:cs="Times New Roman" w:hint="eastAsia"/>
          <w:sz w:val="28"/>
          <w:szCs w:val="28"/>
        </w:rPr>
        <w:t>〞</w:t>
      </w:r>
      <w:proofErr w:type="gramEnd"/>
      <w:r>
        <w:rPr>
          <w:rFonts w:ascii="Calibri" w:eastAsia="標楷體" w:hAnsi="Calibri" w:cs="Times New Roman" w:hint="eastAsia"/>
          <w:sz w:val="28"/>
          <w:szCs w:val="28"/>
        </w:rPr>
        <w:t>童心力製作公司</w:t>
      </w:r>
      <w:proofErr w:type="gramStart"/>
      <w:r>
        <w:rPr>
          <w:rFonts w:ascii="Calibri" w:eastAsia="標楷體" w:hAnsi="Calibri" w:cs="Times New Roman"/>
          <w:sz w:val="28"/>
          <w:szCs w:val="28"/>
        </w:rPr>
        <w:t>”</w:t>
      </w:r>
      <w:proofErr w:type="gramEnd"/>
      <w:r>
        <w:rPr>
          <w:rFonts w:ascii="Calibri" w:eastAsia="標楷體" w:hAnsi="Calibri" w:cs="Times New Roman" w:hint="eastAsia"/>
          <w:sz w:val="28"/>
          <w:szCs w:val="28"/>
        </w:rPr>
        <w:t>簽署的播出意向書也有延長授權，因為這幾年的</w:t>
      </w:r>
      <w:proofErr w:type="gramStart"/>
      <w:r>
        <w:rPr>
          <w:rFonts w:ascii="Calibri" w:eastAsia="標楷體" w:hAnsi="Calibri" w:cs="Times New Roman" w:hint="eastAsia"/>
          <w:sz w:val="28"/>
          <w:szCs w:val="28"/>
        </w:rPr>
        <w:t>疫</w:t>
      </w:r>
      <w:proofErr w:type="gramEnd"/>
      <w:r>
        <w:rPr>
          <w:rFonts w:ascii="Calibri" w:eastAsia="標楷體" w:hAnsi="Calibri" w:cs="Times New Roman" w:hint="eastAsia"/>
          <w:sz w:val="28"/>
          <w:szCs w:val="28"/>
        </w:rPr>
        <w:t>情影響，他們</w:t>
      </w:r>
      <w:r>
        <w:rPr>
          <w:rFonts w:ascii="標楷體" w:eastAsia="標楷體" w:hAnsi="標楷體" w:hint="eastAsia"/>
          <w:sz w:val="28"/>
          <w:szCs w:val="28"/>
        </w:rPr>
        <w:t>對於學校申請拍攝更為艱難，所以進度嚴重落後，除了與外部製作公司合作之外，也希望公司能夠撥出預算，讓我們企劃人員自己規劃兒童節目錄製在現在可能是更為迫切需要的部份，至於想</w:t>
      </w:r>
      <w:r>
        <w:rPr>
          <w:rFonts w:ascii="標楷體" w:eastAsia="標楷體" w:hAnsi="標楷體" w:hint="eastAsia"/>
          <w:sz w:val="28"/>
          <w:szCs w:val="28"/>
        </w:rPr>
        <w:lastRenderedPageBreak/>
        <w:t>拍攝什麼樣的內容什麼樣的模式，我們節目部會再開會討論，並與就是紅製作公司製作人</w:t>
      </w:r>
      <w:r w:rsidR="00C00335">
        <w:rPr>
          <w:rFonts w:ascii="標楷體" w:eastAsia="標楷體" w:hAnsi="標楷體" w:hint="eastAsia"/>
          <w:sz w:val="28"/>
          <w:szCs w:val="28"/>
        </w:rPr>
        <w:t>探討，以最低的預算方式進行拍攝為首要前提，至於戲劇部份的供應，一年還是維持在四部左右，都還是以首播為主，國台語是以不同時段方式同步播出，有一個節目叫</w:t>
      </w:r>
      <w:proofErr w:type="gramStart"/>
      <w:r w:rsidR="00C00335">
        <w:rPr>
          <w:rFonts w:ascii="標楷體" w:eastAsia="標楷體" w:hAnsi="標楷體" w:hint="eastAsia"/>
          <w:sz w:val="28"/>
          <w:szCs w:val="28"/>
        </w:rPr>
        <w:t>〞蘿潔塔</w:t>
      </w:r>
      <w:proofErr w:type="gramEnd"/>
      <w:r w:rsidR="00C00335">
        <w:rPr>
          <w:rFonts w:ascii="標楷體" w:eastAsia="標楷體" w:hAnsi="標楷體" w:hint="eastAsia"/>
          <w:sz w:val="28"/>
          <w:szCs w:val="28"/>
        </w:rPr>
        <w:t>的廚房</w:t>
      </w:r>
      <w:proofErr w:type="gramStart"/>
      <w:r w:rsidR="00C00335">
        <w:rPr>
          <w:rFonts w:ascii="標楷體" w:eastAsia="標楷體" w:hAnsi="標楷體" w:hint="eastAsia"/>
          <w:sz w:val="28"/>
          <w:szCs w:val="28"/>
        </w:rPr>
        <w:t>〞</w:t>
      </w:r>
      <w:proofErr w:type="gramEnd"/>
      <w:r w:rsidR="00C00335">
        <w:rPr>
          <w:rFonts w:ascii="標楷體" w:eastAsia="標楷體" w:hAnsi="標楷體" w:hint="eastAsia"/>
          <w:sz w:val="28"/>
          <w:szCs w:val="28"/>
        </w:rPr>
        <w:t>這個節目的反應一直都很好，在衛星台方式</w:t>
      </w:r>
      <w:proofErr w:type="gramStart"/>
      <w:r w:rsidR="00C00335">
        <w:rPr>
          <w:rFonts w:ascii="標楷體" w:eastAsia="標楷體" w:hAnsi="標楷體" w:hint="eastAsia"/>
          <w:sz w:val="28"/>
          <w:szCs w:val="28"/>
        </w:rPr>
        <w:t>台綜是唯一</w:t>
      </w:r>
      <w:proofErr w:type="gramEnd"/>
      <w:r w:rsidR="00C00335">
        <w:rPr>
          <w:rFonts w:ascii="標楷體" w:eastAsia="標楷體" w:hAnsi="標楷體" w:hint="eastAsia"/>
          <w:sz w:val="28"/>
          <w:szCs w:val="28"/>
        </w:rPr>
        <w:t>播出方平台，其它的是在YOUTUBE播出，跟老師自己經營</w:t>
      </w:r>
      <w:proofErr w:type="gramStart"/>
      <w:r w:rsidR="00C00335">
        <w:rPr>
          <w:rFonts w:ascii="標楷體" w:eastAsia="標楷體" w:hAnsi="標楷體" w:hint="eastAsia"/>
          <w:sz w:val="28"/>
          <w:szCs w:val="28"/>
        </w:rPr>
        <w:t>的臉書播出</w:t>
      </w:r>
      <w:proofErr w:type="gramEnd"/>
      <w:r w:rsidR="00C00335">
        <w:rPr>
          <w:rFonts w:ascii="標楷體" w:eastAsia="標楷體" w:hAnsi="標楷體" w:hint="eastAsia"/>
          <w:sz w:val="28"/>
          <w:szCs w:val="28"/>
        </w:rPr>
        <w:t>，希望公司可以繼續拿下明天的首播，這對我們很重要，旺台灣是</w:t>
      </w:r>
      <w:proofErr w:type="gramStart"/>
      <w:r w:rsidR="00C00335">
        <w:rPr>
          <w:rFonts w:ascii="標楷體" w:eastAsia="標楷體" w:hAnsi="標楷體" w:hint="eastAsia"/>
          <w:sz w:val="28"/>
          <w:szCs w:val="28"/>
        </w:rPr>
        <w:t>世</w:t>
      </w:r>
      <w:proofErr w:type="gramEnd"/>
      <w:r w:rsidR="00C00335">
        <w:rPr>
          <w:rFonts w:ascii="標楷體" w:eastAsia="標楷體" w:hAnsi="標楷體" w:hint="eastAsia"/>
          <w:sz w:val="28"/>
          <w:szCs w:val="28"/>
        </w:rPr>
        <w:t>新有線電視自製的節目，也提供給</w:t>
      </w:r>
      <w:proofErr w:type="gramStart"/>
      <w:r w:rsidR="00C00335">
        <w:rPr>
          <w:rFonts w:ascii="標楷體" w:eastAsia="標楷體" w:hAnsi="標楷體" w:hint="eastAsia"/>
          <w:sz w:val="28"/>
          <w:szCs w:val="28"/>
        </w:rPr>
        <w:t>台綜在衛星</w:t>
      </w:r>
      <w:proofErr w:type="gramEnd"/>
      <w:r w:rsidR="00C00335">
        <w:rPr>
          <w:rFonts w:ascii="標楷體" w:eastAsia="標楷體" w:hAnsi="標楷體" w:hint="eastAsia"/>
          <w:sz w:val="28"/>
          <w:szCs w:val="28"/>
        </w:rPr>
        <w:t>台第一次首播，內容單純的景色拍攝搭配音樂，也是很多觀眾喜歡的節目之一，也希望可以繼續合作拿下授權。</w:t>
      </w:r>
    </w:p>
    <w:p w14:paraId="03D01ED8" w14:textId="7D1C31F9" w:rsidR="00CD1F9C" w:rsidRDefault="008D6023" w:rsidP="003F5B94">
      <w:pPr>
        <w:numPr>
          <w:ilvl w:val="3"/>
          <w:numId w:val="1"/>
        </w:numPr>
        <w:spacing w:beforeLines="50" w:before="180" w:afterLines="50" w:after="180" w:line="400" w:lineRule="exact"/>
        <w:rPr>
          <w:rFonts w:ascii="Calibri" w:eastAsia="標楷體" w:hAnsi="Calibri" w:cs="Times New Roman"/>
          <w:sz w:val="28"/>
          <w:szCs w:val="28"/>
        </w:rPr>
      </w:pPr>
      <w:proofErr w:type="gramStart"/>
      <w:r>
        <w:rPr>
          <w:rFonts w:ascii="Calibri" w:eastAsia="標楷體" w:hAnsi="Calibri" w:cs="Times New Roman" w:hint="eastAsia"/>
          <w:sz w:val="28"/>
          <w:szCs w:val="28"/>
        </w:rPr>
        <w:t>疫</w:t>
      </w:r>
      <w:proofErr w:type="gramEnd"/>
      <w:r>
        <w:rPr>
          <w:rFonts w:ascii="Calibri" w:eastAsia="標楷體" w:hAnsi="Calibri" w:cs="Times New Roman" w:hint="eastAsia"/>
          <w:sz w:val="28"/>
          <w:szCs w:val="28"/>
        </w:rPr>
        <w:t>情影響</w:t>
      </w:r>
      <w:r w:rsidR="00C00335">
        <w:rPr>
          <w:rFonts w:ascii="Calibri" w:eastAsia="標楷體" w:hAnsi="Calibri" w:cs="Times New Roman" w:hint="eastAsia"/>
          <w:sz w:val="28"/>
          <w:szCs w:val="28"/>
        </w:rPr>
        <w:t>已漸緩</w:t>
      </w:r>
      <w:r>
        <w:rPr>
          <w:rFonts w:ascii="Calibri" w:eastAsia="標楷體" w:hAnsi="Calibri" w:cs="Times New Roman" w:hint="eastAsia"/>
          <w:sz w:val="28"/>
          <w:szCs w:val="28"/>
        </w:rPr>
        <w:t>，</w:t>
      </w:r>
      <w:r w:rsidR="00C00335">
        <w:rPr>
          <w:rFonts w:ascii="Calibri" w:eastAsia="標楷體" w:hAnsi="Calibri" w:cs="Times New Roman" w:hint="eastAsia"/>
          <w:sz w:val="28"/>
          <w:szCs w:val="28"/>
        </w:rPr>
        <w:t>但仍不可以掉以輕心，在</w:t>
      </w:r>
      <w:proofErr w:type="gramStart"/>
      <w:r w:rsidR="00C00335">
        <w:rPr>
          <w:rFonts w:ascii="Calibri" w:eastAsia="標楷體" w:hAnsi="Calibri" w:cs="Times New Roman" w:hint="eastAsia"/>
          <w:sz w:val="28"/>
          <w:szCs w:val="28"/>
        </w:rPr>
        <w:t>節目排播方面</w:t>
      </w:r>
      <w:proofErr w:type="gramEnd"/>
      <w:r w:rsidR="00C00335">
        <w:rPr>
          <w:rFonts w:ascii="Calibri" w:eastAsia="標楷體" w:hAnsi="Calibri" w:cs="Times New Roman" w:hint="eastAsia"/>
          <w:sz w:val="28"/>
          <w:szCs w:val="28"/>
        </w:rPr>
        <w:t>，</w:t>
      </w:r>
      <w:r>
        <w:rPr>
          <w:rFonts w:ascii="Calibri" w:eastAsia="標楷體" w:hAnsi="Calibri" w:cs="Times New Roman" w:hint="eastAsia"/>
          <w:sz w:val="28"/>
          <w:szCs w:val="28"/>
        </w:rPr>
        <w:t>“要健康就要運動”節目</w:t>
      </w:r>
      <w:r w:rsidR="00C00335">
        <w:rPr>
          <w:rFonts w:ascii="Calibri" w:eastAsia="標楷體" w:hAnsi="Calibri" w:cs="Times New Roman" w:hint="eastAsia"/>
          <w:sz w:val="28"/>
          <w:szCs w:val="28"/>
        </w:rPr>
        <w:t>依然</w:t>
      </w:r>
      <w:r>
        <w:rPr>
          <w:rFonts w:ascii="Calibri" w:eastAsia="標楷體" w:hAnsi="Calibri" w:cs="Times New Roman" w:hint="eastAsia"/>
          <w:sz w:val="28"/>
          <w:szCs w:val="28"/>
        </w:rPr>
        <w:t>很受到觀眾歡迎。</w:t>
      </w:r>
      <w:r w:rsidR="00C00335">
        <w:rPr>
          <w:rFonts w:ascii="Calibri" w:eastAsia="標楷體" w:hAnsi="Calibri" w:cs="Times New Roman" w:hint="eastAsia"/>
          <w:sz w:val="28"/>
          <w:szCs w:val="28"/>
        </w:rPr>
        <w:t>如還是不放心外出運動的觀眾還是可以透過節目在家中做些簡單運動來達到健身，只是集數產出不是太多，是許多觀眾的反應，趁此次開會在此提出。</w:t>
      </w:r>
      <w:r w:rsidR="00C00335">
        <w:rPr>
          <w:rFonts w:ascii="Calibri" w:eastAsia="標楷體" w:hAnsi="Calibri" w:cs="Times New Roman"/>
          <w:sz w:val="28"/>
          <w:szCs w:val="28"/>
        </w:rPr>
        <w:t xml:space="preserve"> </w:t>
      </w:r>
    </w:p>
    <w:p w14:paraId="33056C3E" w14:textId="1D70A2A3" w:rsidR="002B6099" w:rsidRPr="002B6099" w:rsidRDefault="00C00335" w:rsidP="002B6099">
      <w:pPr>
        <w:numPr>
          <w:ilvl w:val="2"/>
          <w:numId w:val="1"/>
        </w:numPr>
        <w:spacing w:beforeLines="50" w:before="180" w:afterLines="50" w:after="180" w:line="400" w:lineRule="exact"/>
        <w:rPr>
          <w:rFonts w:ascii="Calibri" w:eastAsia="標楷體" w:hAnsi="Calibri" w:cs="Times New Roman"/>
          <w:sz w:val="28"/>
          <w:szCs w:val="28"/>
        </w:rPr>
      </w:pPr>
      <w:r>
        <w:rPr>
          <w:rFonts w:ascii="Calibri" w:eastAsia="標楷體" w:hAnsi="Calibri" w:cs="Times New Roman" w:hint="eastAsia"/>
          <w:sz w:val="28"/>
          <w:szCs w:val="28"/>
        </w:rPr>
        <w:t>業務</w:t>
      </w:r>
      <w:r>
        <w:rPr>
          <w:rFonts w:ascii="Calibri" w:eastAsia="標楷體" w:hAnsi="Calibri" w:cs="Times New Roman" w:hint="eastAsia"/>
          <w:sz w:val="28"/>
          <w:szCs w:val="28"/>
        </w:rPr>
        <w:t>-</w:t>
      </w:r>
      <w:r>
        <w:rPr>
          <w:rFonts w:ascii="Calibri" w:eastAsia="標楷體" w:hAnsi="Calibri" w:cs="Times New Roman" w:hint="eastAsia"/>
          <w:sz w:val="28"/>
          <w:szCs w:val="28"/>
        </w:rPr>
        <w:t>張榮邦經理</w:t>
      </w:r>
      <w:r w:rsidR="003F5B94">
        <w:rPr>
          <w:rFonts w:ascii="Calibri" w:eastAsia="標楷體" w:hAnsi="Calibri" w:cs="Times New Roman" w:hint="eastAsia"/>
          <w:sz w:val="28"/>
          <w:szCs w:val="28"/>
        </w:rPr>
        <w:t>：</w:t>
      </w:r>
      <w:r>
        <w:rPr>
          <w:rFonts w:ascii="Calibri" w:eastAsia="標楷體" w:hAnsi="Calibri" w:cs="Times New Roman" w:hint="eastAsia"/>
          <w:sz w:val="28"/>
          <w:szCs w:val="28"/>
        </w:rPr>
        <w:t>隨著</w:t>
      </w:r>
      <w:proofErr w:type="gramStart"/>
      <w:r>
        <w:rPr>
          <w:rFonts w:ascii="Calibri" w:eastAsia="標楷體" w:hAnsi="Calibri" w:cs="Times New Roman" w:hint="eastAsia"/>
          <w:sz w:val="28"/>
          <w:szCs w:val="28"/>
        </w:rPr>
        <w:t>疫</w:t>
      </w:r>
      <w:proofErr w:type="gramEnd"/>
      <w:r>
        <w:rPr>
          <w:rFonts w:ascii="Calibri" w:eastAsia="標楷體" w:hAnsi="Calibri" w:cs="Times New Roman" w:hint="eastAsia"/>
          <w:sz w:val="28"/>
          <w:szCs w:val="28"/>
        </w:rPr>
        <w:t>情稍為漸緩，南下拜訪客戶的行程也會密集的進行，雖然</w:t>
      </w:r>
      <w:proofErr w:type="gramStart"/>
      <w:r>
        <w:rPr>
          <w:rFonts w:ascii="Calibri" w:eastAsia="標楷體" w:hAnsi="Calibri" w:cs="Times New Roman" w:hint="eastAsia"/>
          <w:sz w:val="28"/>
          <w:szCs w:val="28"/>
        </w:rPr>
        <w:t>疫情燒</w:t>
      </w:r>
      <w:proofErr w:type="gramEnd"/>
      <w:r>
        <w:rPr>
          <w:rFonts w:ascii="Calibri" w:eastAsia="標楷體" w:hAnsi="Calibri" w:cs="Times New Roman" w:hint="eastAsia"/>
          <w:sz w:val="28"/>
          <w:szCs w:val="28"/>
        </w:rPr>
        <w:t>了幾年，但每月業績數字並未下降，我會努力再讓它成長，以上。</w:t>
      </w:r>
    </w:p>
    <w:p w14:paraId="623BECDA" w14:textId="70AAE2AD" w:rsidR="00C96A2B" w:rsidRPr="00137341" w:rsidRDefault="008C215E" w:rsidP="00443B8A">
      <w:pPr>
        <w:spacing w:beforeLines="100" w:before="360" w:afterLines="50" w:after="180" w:line="400" w:lineRule="exact"/>
        <w:ind w:left="566" w:hangingChars="202" w:hanging="566"/>
        <w:rPr>
          <w:rFonts w:ascii="Calibri" w:eastAsia="標楷體" w:hAnsi="Calibri" w:cs="Times New Roman"/>
          <w:sz w:val="28"/>
          <w:szCs w:val="28"/>
        </w:rPr>
      </w:pPr>
      <w:r>
        <w:rPr>
          <w:rFonts w:ascii="Calibri" w:eastAsia="標楷體" w:hAnsi="Calibri" w:cs="Times New Roman" w:hint="eastAsia"/>
          <w:sz w:val="28"/>
          <w:szCs w:val="28"/>
        </w:rPr>
        <w:t>六</w:t>
      </w:r>
      <w:r w:rsidR="00C96A2B" w:rsidRPr="00137341">
        <w:rPr>
          <w:rFonts w:ascii="Calibri" w:eastAsia="標楷體" w:hAnsi="Calibri" w:cs="Times New Roman" w:hint="eastAsia"/>
          <w:sz w:val="28"/>
          <w:szCs w:val="28"/>
        </w:rPr>
        <w:t>、其他事項：無。</w:t>
      </w:r>
    </w:p>
    <w:p w14:paraId="2FFA63BA" w14:textId="2556A90F" w:rsidR="00E42EFE" w:rsidRPr="00C96A2B" w:rsidRDefault="008C215E" w:rsidP="00786145">
      <w:pPr>
        <w:spacing w:beforeLines="100" w:before="360" w:afterLines="50" w:after="180" w:line="400" w:lineRule="exact"/>
        <w:ind w:left="566" w:hangingChars="202" w:hanging="566"/>
      </w:pPr>
      <w:r>
        <w:rPr>
          <w:rFonts w:ascii="Calibri" w:eastAsia="標楷體" w:hAnsi="Calibri" w:cs="Times New Roman" w:hint="eastAsia"/>
          <w:sz w:val="28"/>
          <w:szCs w:val="28"/>
        </w:rPr>
        <w:t>七</w:t>
      </w:r>
      <w:r w:rsidR="00C96A2B" w:rsidRPr="00137341">
        <w:rPr>
          <w:rFonts w:ascii="Calibri" w:eastAsia="標楷體" w:hAnsi="Calibri" w:cs="Times New Roman" w:hint="eastAsia"/>
          <w:sz w:val="28"/>
          <w:szCs w:val="28"/>
        </w:rPr>
        <w:t>、散會。</w:t>
      </w:r>
    </w:p>
    <w:sectPr w:rsidR="00E42EFE" w:rsidRPr="00C96A2B" w:rsidSect="00524B7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C804" w14:textId="77777777" w:rsidR="0078067E" w:rsidRDefault="0078067E" w:rsidP="00551A9B">
      <w:r>
        <w:separator/>
      </w:r>
    </w:p>
  </w:endnote>
  <w:endnote w:type="continuationSeparator" w:id="0">
    <w:p w14:paraId="3A65E97D" w14:textId="77777777" w:rsidR="0078067E" w:rsidRDefault="0078067E" w:rsidP="005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85320"/>
      <w:docPartObj>
        <w:docPartGallery w:val="Page Numbers (Bottom of Page)"/>
        <w:docPartUnique/>
      </w:docPartObj>
    </w:sdtPr>
    <w:sdtContent>
      <w:p w14:paraId="1129F848" w14:textId="77777777" w:rsidR="0078067E" w:rsidRDefault="0078067E">
        <w:pPr>
          <w:pStyle w:val="a5"/>
          <w:jc w:val="center"/>
        </w:pPr>
        <w:r>
          <w:fldChar w:fldCharType="begin"/>
        </w:r>
        <w:r>
          <w:instrText>PAGE   \* MERGEFORMAT</w:instrText>
        </w:r>
        <w:r>
          <w:fldChar w:fldCharType="separate"/>
        </w:r>
        <w:r w:rsidR="00C00335" w:rsidRPr="00C00335">
          <w:rPr>
            <w:noProof/>
            <w:lang w:val="zh-TW"/>
          </w:rPr>
          <w:t>2</w:t>
        </w:r>
        <w:r>
          <w:fldChar w:fldCharType="end"/>
        </w:r>
      </w:p>
    </w:sdtContent>
  </w:sdt>
  <w:p w14:paraId="1226A405" w14:textId="77777777" w:rsidR="0078067E" w:rsidRDefault="007806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AC11" w14:textId="77777777" w:rsidR="0078067E" w:rsidRDefault="0078067E" w:rsidP="00551A9B">
      <w:r>
        <w:separator/>
      </w:r>
    </w:p>
  </w:footnote>
  <w:footnote w:type="continuationSeparator" w:id="0">
    <w:p w14:paraId="464F96A8" w14:textId="77777777" w:rsidR="0078067E" w:rsidRDefault="0078067E" w:rsidP="0055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D56"/>
    <w:multiLevelType w:val="hybridMultilevel"/>
    <w:tmpl w:val="898E7C34"/>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B">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2B"/>
    <w:rsid w:val="0000553D"/>
    <w:rsid w:val="00017EFC"/>
    <w:rsid w:val="00044C74"/>
    <w:rsid w:val="000843F5"/>
    <w:rsid w:val="00087404"/>
    <w:rsid w:val="00122B66"/>
    <w:rsid w:val="001A43A8"/>
    <w:rsid w:val="001E1971"/>
    <w:rsid w:val="00200A7D"/>
    <w:rsid w:val="00201F35"/>
    <w:rsid w:val="00273D57"/>
    <w:rsid w:val="00276303"/>
    <w:rsid w:val="00287BC9"/>
    <w:rsid w:val="002A2D7E"/>
    <w:rsid w:val="002B6099"/>
    <w:rsid w:val="002C2CB6"/>
    <w:rsid w:val="002C5FC5"/>
    <w:rsid w:val="002E38BD"/>
    <w:rsid w:val="002E41A9"/>
    <w:rsid w:val="00326458"/>
    <w:rsid w:val="00330DF1"/>
    <w:rsid w:val="003357A6"/>
    <w:rsid w:val="003B303C"/>
    <w:rsid w:val="003F5B94"/>
    <w:rsid w:val="00406BC9"/>
    <w:rsid w:val="0041783F"/>
    <w:rsid w:val="0042287C"/>
    <w:rsid w:val="00443B8A"/>
    <w:rsid w:val="0046306D"/>
    <w:rsid w:val="004D137A"/>
    <w:rsid w:val="00524B77"/>
    <w:rsid w:val="00547FE4"/>
    <w:rsid w:val="00551A9B"/>
    <w:rsid w:val="005A7735"/>
    <w:rsid w:val="005D6F09"/>
    <w:rsid w:val="00615092"/>
    <w:rsid w:val="00624136"/>
    <w:rsid w:val="006320DB"/>
    <w:rsid w:val="00656604"/>
    <w:rsid w:val="00663497"/>
    <w:rsid w:val="0066409B"/>
    <w:rsid w:val="00725DD9"/>
    <w:rsid w:val="00772271"/>
    <w:rsid w:val="0078067E"/>
    <w:rsid w:val="00786145"/>
    <w:rsid w:val="0080107D"/>
    <w:rsid w:val="0088039C"/>
    <w:rsid w:val="0089080F"/>
    <w:rsid w:val="008C215E"/>
    <w:rsid w:val="008D6023"/>
    <w:rsid w:val="008E1253"/>
    <w:rsid w:val="008F1F58"/>
    <w:rsid w:val="00A14266"/>
    <w:rsid w:val="00A17BEA"/>
    <w:rsid w:val="00A32E1F"/>
    <w:rsid w:val="00AB1DF3"/>
    <w:rsid w:val="00AB606D"/>
    <w:rsid w:val="00AD3BB8"/>
    <w:rsid w:val="00B01D6F"/>
    <w:rsid w:val="00B13EFD"/>
    <w:rsid w:val="00B14807"/>
    <w:rsid w:val="00B30C43"/>
    <w:rsid w:val="00B31C6A"/>
    <w:rsid w:val="00B93449"/>
    <w:rsid w:val="00BB3C38"/>
    <w:rsid w:val="00BF1760"/>
    <w:rsid w:val="00C00335"/>
    <w:rsid w:val="00C51D4D"/>
    <w:rsid w:val="00C96A2B"/>
    <w:rsid w:val="00CD1F9C"/>
    <w:rsid w:val="00CF0E13"/>
    <w:rsid w:val="00D20A4B"/>
    <w:rsid w:val="00D45B06"/>
    <w:rsid w:val="00D87A78"/>
    <w:rsid w:val="00DE692B"/>
    <w:rsid w:val="00E31F6B"/>
    <w:rsid w:val="00E42EFE"/>
    <w:rsid w:val="00E55582"/>
    <w:rsid w:val="00EC482A"/>
    <w:rsid w:val="00EE59A6"/>
    <w:rsid w:val="00EF1EDB"/>
    <w:rsid w:val="00EF44F9"/>
    <w:rsid w:val="00F15AE4"/>
    <w:rsid w:val="00F4417B"/>
    <w:rsid w:val="00F77B0C"/>
    <w:rsid w:val="00FD11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ED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RT-01</dc:creator>
  <cp:lastModifiedBy>台綜</cp:lastModifiedBy>
  <cp:revision>3</cp:revision>
  <dcterms:created xsi:type="dcterms:W3CDTF">2023-04-19T03:57:00Z</dcterms:created>
  <dcterms:modified xsi:type="dcterms:W3CDTF">2023-04-19T04:50:00Z</dcterms:modified>
</cp:coreProperties>
</file>